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59" w:rsidRPr="009D1634" w:rsidRDefault="00254559" w:rsidP="00254559">
      <w:pPr>
        <w:pStyle w:val="Ttulo1"/>
        <w:rPr>
          <w:rFonts w:eastAsia="Batang"/>
        </w:rPr>
      </w:pPr>
      <w:r w:rsidRPr="009D1634">
        <w:rPr>
          <w:rFonts w:eastAsia="Batang"/>
        </w:rPr>
        <w:t xml:space="preserve">Art. 3º </w:t>
      </w:r>
      <w:r>
        <w:rPr>
          <w:rFonts w:eastAsia="Batang"/>
        </w:rPr>
        <w:t>O</w:t>
      </w:r>
      <w:r w:rsidRPr="009D1634">
        <w:rPr>
          <w:rFonts w:eastAsia="Batang"/>
        </w:rPr>
        <w:t xml:space="preserve"> IPVA</w:t>
      </w:r>
      <w:r>
        <w:rPr>
          <w:rFonts w:eastAsia="Batang"/>
        </w:rPr>
        <w:t xml:space="preserve"> do exercício</w:t>
      </w:r>
      <w:r w:rsidRPr="009D1634">
        <w:rPr>
          <w:rFonts w:eastAsia="Batang"/>
        </w:rPr>
        <w:t xml:space="preserve"> deverá ser recolhido em até 03 (três) quotas, nas condições e prazos indicados na tabela abaixo:</w:t>
      </w:r>
    </w:p>
    <w:tbl>
      <w:tblPr>
        <w:tblW w:w="7687" w:type="dxa"/>
        <w:jc w:val="center"/>
        <w:tblInd w:w="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826"/>
        <w:gridCol w:w="1826"/>
        <w:gridCol w:w="1826"/>
        <w:gridCol w:w="1826"/>
      </w:tblGrid>
      <w:tr w:rsidR="00254559" w:rsidRPr="009D1634" w:rsidTr="00815649">
        <w:trPr>
          <w:trHeight w:val="563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Placas com Terminação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1.ª Quota</w:t>
            </w:r>
            <w:r>
              <w:rPr>
                <w:rFonts w:eastAsia="Batang"/>
              </w:rPr>
              <w:t xml:space="preserve"> </w:t>
            </w:r>
            <w:r w:rsidRPr="009D1634">
              <w:rPr>
                <w:rFonts w:eastAsia="Batang"/>
              </w:rPr>
              <w:t>ou Quota Única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2.ª Quota ou Quota Única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3.ª Quota ou Quota Única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Vencimento do IPVA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Números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Desconto de 10%,</w:t>
            </w:r>
            <w:r>
              <w:rPr>
                <w:rFonts w:eastAsia="Batang"/>
              </w:rPr>
              <w:t xml:space="preserve"> </w:t>
            </w:r>
            <w:proofErr w:type="gramStart"/>
            <w:r w:rsidRPr="009D1634">
              <w:rPr>
                <w:rFonts w:eastAsia="Batang"/>
              </w:rPr>
              <w:t>até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Desconto de 5%,</w:t>
            </w:r>
            <w:r>
              <w:rPr>
                <w:rFonts w:eastAsia="Batang"/>
              </w:rPr>
              <w:t xml:space="preserve"> </w:t>
            </w:r>
            <w:proofErr w:type="gramStart"/>
            <w:r w:rsidRPr="009D1634">
              <w:rPr>
                <w:rFonts w:eastAsia="Batang"/>
              </w:rPr>
              <w:t>até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 xml:space="preserve">Sem Desconto, </w:t>
            </w:r>
            <w:proofErr w:type="gramStart"/>
            <w:r w:rsidRPr="009D1634">
              <w:rPr>
                <w:rFonts w:eastAsia="Batang"/>
              </w:rPr>
              <w:t>até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Prazo final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31/01/201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28/02/201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29/03/201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29/03/201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28/02/201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29/03/201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30/04/201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30/04/201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29/03/201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30/04/201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31</w:t>
            </w:r>
            <w:r w:rsidRPr="009D1634">
              <w:rPr>
                <w:rFonts w:eastAsia="Batang"/>
              </w:rPr>
              <w:t>/05/201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</w:t>
            </w:r>
            <w:r>
              <w:rPr>
                <w:rFonts w:eastAsia="Batang"/>
              </w:rPr>
              <w:t>1</w:t>
            </w:r>
            <w:r w:rsidRPr="009D1634">
              <w:rPr>
                <w:rFonts w:eastAsia="Batang"/>
              </w:rPr>
              <w:t>/05/201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30</w:t>
            </w:r>
            <w:r w:rsidRPr="009D1634">
              <w:rPr>
                <w:rFonts w:eastAsia="Batang"/>
              </w:rPr>
              <w:t>/04/201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</w:t>
            </w:r>
            <w:r>
              <w:rPr>
                <w:rFonts w:eastAsia="Batang"/>
              </w:rPr>
              <w:t>1</w:t>
            </w:r>
            <w:r w:rsidRPr="009D1634">
              <w:rPr>
                <w:rFonts w:eastAsia="Batang"/>
              </w:rPr>
              <w:t>/05/201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</w:t>
            </w:r>
            <w:r>
              <w:rPr>
                <w:rFonts w:eastAsia="Batang"/>
              </w:rPr>
              <w:t>8</w:t>
            </w:r>
            <w:r w:rsidRPr="009D1634">
              <w:rPr>
                <w:rFonts w:eastAsia="Batang"/>
              </w:rPr>
              <w:t>/06/201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</w:t>
            </w:r>
            <w:r>
              <w:rPr>
                <w:rFonts w:eastAsia="Batang"/>
              </w:rPr>
              <w:t>8</w:t>
            </w:r>
            <w:r w:rsidRPr="009D1634">
              <w:rPr>
                <w:rFonts w:eastAsia="Batang"/>
              </w:rPr>
              <w:t>/06/201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</w:t>
            </w:r>
            <w:r>
              <w:rPr>
                <w:rFonts w:eastAsia="Batang"/>
              </w:rPr>
              <w:t>1</w:t>
            </w:r>
            <w:r w:rsidRPr="009D1634">
              <w:rPr>
                <w:rFonts w:eastAsia="Batang"/>
              </w:rPr>
              <w:t>/05/201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</w:t>
            </w:r>
            <w:r>
              <w:rPr>
                <w:rFonts w:eastAsia="Batang"/>
              </w:rPr>
              <w:t>8</w:t>
            </w:r>
            <w:r w:rsidRPr="009D1634">
              <w:rPr>
                <w:rFonts w:eastAsia="Batang"/>
              </w:rPr>
              <w:t>/06/201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31/07/201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31/07/201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</w:t>
            </w:r>
            <w:r>
              <w:rPr>
                <w:rFonts w:eastAsia="Batang"/>
              </w:rPr>
              <w:t>8</w:t>
            </w:r>
            <w:r w:rsidRPr="009D1634">
              <w:rPr>
                <w:rFonts w:eastAsia="Batang"/>
              </w:rPr>
              <w:t>/06/2018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31/07/201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</w:t>
            </w:r>
            <w:r>
              <w:rPr>
                <w:rFonts w:eastAsia="Batang"/>
              </w:rPr>
              <w:t>0</w:t>
            </w:r>
            <w:r w:rsidRPr="009D1634">
              <w:rPr>
                <w:rFonts w:eastAsia="Batang"/>
              </w:rPr>
              <w:t>/08/201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</w:t>
            </w:r>
            <w:r>
              <w:rPr>
                <w:rFonts w:eastAsia="Batang"/>
              </w:rPr>
              <w:t>0</w:t>
            </w:r>
            <w:r w:rsidRPr="009D1634">
              <w:rPr>
                <w:rFonts w:eastAsia="Batang"/>
              </w:rPr>
              <w:t>/08/201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31/07/201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</w:t>
            </w:r>
            <w:r>
              <w:rPr>
                <w:rFonts w:eastAsia="Batang"/>
              </w:rPr>
              <w:t>0</w:t>
            </w:r>
            <w:r w:rsidRPr="009D1634">
              <w:rPr>
                <w:rFonts w:eastAsia="Batang"/>
              </w:rPr>
              <w:t>/08/201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30</w:t>
            </w:r>
            <w:r w:rsidRPr="009D1634">
              <w:rPr>
                <w:rFonts w:eastAsia="Batang"/>
              </w:rPr>
              <w:t>/09/201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30</w:t>
            </w:r>
            <w:r w:rsidRPr="009D1634">
              <w:rPr>
                <w:rFonts w:eastAsia="Batang"/>
              </w:rPr>
              <w:t>/09/201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</w:t>
            </w:r>
            <w:r>
              <w:rPr>
                <w:rFonts w:eastAsia="Batang"/>
              </w:rPr>
              <w:t>0</w:t>
            </w:r>
            <w:r w:rsidRPr="009D1634">
              <w:rPr>
                <w:rFonts w:eastAsia="Batang"/>
              </w:rPr>
              <w:t>/08/201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30</w:t>
            </w:r>
            <w:r w:rsidRPr="009D1634">
              <w:rPr>
                <w:rFonts w:eastAsia="Batang"/>
              </w:rPr>
              <w:t>/09/201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31/10/201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31/10/201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30</w:t>
            </w:r>
            <w:r w:rsidRPr="009D1634">
              <w:rPr>
                <w:rFonts w:eastAsia="Batang"/>
              </w:rPr>
              <w:t>/09/201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31/10/201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29</w:t>
            </w:r>
            <w:r w:rsidRPr="009D1634">
              <w:rPr>
                <w:rFonts w:eastAsia="Batang"/>
              </w:rPr>
              <w:t>/11/201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29</w:t>
            </w:r>
            <w:r w:rsidRPr="009D1634">
              <w:rPr>
                <w:rFonts w:eastAsia="Batang"/>
              </w:rPr>
              <w:t>/11/201</w:t>
            </w:r>
            <w:r>
              <w:rPr>
                <w:rFonts w:eastAsia="Batang"/>
              </w:rPr>
              <w:t>9</w:t>
            </w:r>
          </w:p>
        </w:tc>
      </w:tr>
      <w:tr w:rsidR="00254559" w:rsidRPr="009D1634" w:rsidTr="00815649">
        <w:trPr>
          <w:trHeight w:val="2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5B3EBA" w:rsidRDefault="00254559" w:rsidP="00815649">
            <w:pPr>
              <w:pStyle w:val="Ttulo1"/>
              <w:rPr>
                <w:rFonts w:eastAsia="Batang"/>
              </w:rPr>
            </w:pPr>
            <w:r w:rsidRPr="005B3EBA">
              <w:rPr>
                <w:rFonts w:eastAsia="Batang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31/10/201</w:t>
            </w:r>
            <w:r>
              <w:rPr>
                <w:rFonts w:eastAsia="Batang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>
              <w:rPr>
                <w:rFonts w:eastAsia="Batang"/>
              </w:rPr>
              <w:t>29</w:t>
            </w:r>
            <w:r w:rsidRPr="009D1634">
              <w:rPr>
                <w:rFonts w:eastAsia="Batang"/>
              </w:rPr>
              <w:t>/11/201</w:t>
            </w:r>
            <w:r>
              <w:rPr>
                <w:rFonts w:eastAsia="Batan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</w:t>
            </w:r>
            <w:r>
              <w:rPr>
                <w:rFonts w:eastAsia="Batang"/>
              </w:rPr>
              <w:t>7</w:t>
            </w:r>
            <w:r w:rsidRPr="009D1634">
              <w:rPr>
                <w:rFonts w:eastAsia="Batang"/>
              </w:rPr>
              <w:t>/12/201</w:t>
            </w:r>
            <w:r>
              <w:rPr>
                <w:rFonts w:eastAsia="Batang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9D1634" w:rsidRDefault="00254559" w:rsidP="00815649">
            <w:pPr>
              <w:pStyle w:val="Ttulo1"/>
              <w:rPr>
                <w:rFonts w:eastAsia="Batang"/>
              </w:rPr>
            </w:pPr>
            <w:r w:rsidRPr="009D1634">
              <w:rPr>
                <w:rFonts w:eastAsia="Batang"/>
              </w:rPr>
              <w:t>2</w:t>
            </w:r>
            <w:r>
              <w:rPr>
                <w:rFonts w:eastAsia="Batang"/>
              </w:rPr>
              <w:t>7</w:t>
            </w:r>
            <w:r w:rsidRPr="009D1634">
              <w:rPr>
                <w:rFonts w:eastAsia="Batang"/>
              </w:rPr>
              <w:t>/12/201</w:t>
            </w:r>
            <w:r>
              <w:rPr>
                <w:rFonts w:eastAsia="Batang"/>
              </w:rPr>
              <w:t>9</w:t>
            </w:r>
          </w:p>
        </w:tc>
      </w:tr>
    </w:tbl>
    <w:p w:rsidR="00F13051" w:rsidRDefault="00E24C25">
      <w:bookmarkStart w:id="0" w:name="_GoBack"/>
      <w:bookmarkEnd w:id="0"/>
    </w:p>
    <w:sectPr w:rsidR="00F13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59"/>
    <w:rsid w:val="00022C71"/>
    <w:rsid w:val="00254559"/>
    <w:rsid w:val="00846C01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4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4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4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4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Augusto Bento da Silva</dc:creator>
  <cp:lastModifiedBy>Imp</cp:lastModifiedBy>
  <cp:revision>2</cp:revision>
  <dcterms:created xsi:type="dcterms:W3CDTF">2019-01-31T17:23:00Z</dcterms:created>
  <dcterms:modified xsi:type="dcterms:W3CDTF">2019-01-31T17:23:00Z</dcterms:modified>
</cp:coreProperties>
</file>